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17C23D5B" w:rsidR="003534B7" w:rsidRPr="000838D0" w:rsidRDefault="00490350"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bookmarkStart w:id="0" w:name="_GoBack"/>
      <w:bookmarkEnd w:id="0"/>
    </w:p>
    <w:p w14:paraId="07BB7727" w14:textId="5FC25119"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FC6A47">
        <w:rPr>
          <w:rFonts w:asciiTheme="minorHAnsi" w:eastAsia="Times New Roman" w:hAnsiTheme="minorHAnsi" w:cstheme="minorHAnsi"/>
          <w:b/>
          <w:spacing w:val="2"/>
          <w:sz w:val="20"/>
          <w:szCs w:val="20"/>
        </w:rPr>
        <w:t>LED – LUMIN s.r.o., Vodňanská 64, Praha 9 – Kyje, 198 00</w:t>
      </w:r>
      <w:r w:rsidR="00FC6A47">
        <w:rPr>
          <w:rFonts w:asciiTheme="minorHAnsi" w:eastAsia="Times New Roman" w:hAnsiTheme="minorHAnsi" w:cstheme="minorHAnsi"/>
          <w:b/>
          <w:spacing w:val="2"/>
          <w:sz w:val="20"/>
          <w:szCs w:val="20"/>
        </w:rPr>
        <w:tab/>
      </w:r>
      <w:r w:rsidR="00FC6A47">
        <w:rPr>
          <w:rFonts w:asciiTheme="minorHAnsi" w:eastAsia="Times New Roman" w:hAnsiTheme="minorHAnsi" w:cstheme="minorHAnsi"/>
          <w:b/>
          <w:spacing w:val="2"/>
          <w:sz w:val="20"/>
          <w:szCs w:val="20"/>
        </w:rPr>
        <w:tab/>
        <w:t>obchod@ledlumin.cz</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1AC993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FC6A47">
        <w:rPr>
          <w:rFonts w:asciiTheme="minorHAnsi" w:hAnsiTheme="minorHAnsi" w:cstheme="minorBidi"/>
          <w:b/>
          <w:bCs/>
          <w:sz w:val="20"/>
          <w:szCs w:val="20"/>
        </w:rPr>
        <w:t>LED – LUMIN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FC6A47">
      <w:pgSz w:w="11909" w:h="16834"/>
      <w:pgMar w:top="567"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3534B7"/>
    <w:rsid w:val="00490350"/>
    <w:rsid w:val="00677F13"/>
    <w:rsid w:val="00FB2924"/>
    <w:rsid w:val="00FC6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1841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NTB</cp:lastModifiedBy>
  <cp:revision>3</cp:revision>
  <dcterms:created xsi:type="dcterms:W3CDTF">2022-11-16T16:06:00Z</dcterms:created>
  <dcterms:modified xsi:type="dcterms:W3CDTF">2022-12-19T10:25:00Z</dcterms:modified>
</cp:coreProperties>
</file>